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42F0" w14:textId="3E25C046" w:rsidR="004D5DD3" w:rsidRDefault="00FA5BE9">
      <w:r>
        <w:t xml:space="preserve">Tekst til brugsanvisning – </w:t>
      </w:r>
      <w:proofErr w:type="spellStart"/>
      <w:r>
        <w:t>Stroxx</w:t>
      </w:r>
      <w:proofErr w:type="spellEnd"/>
      <w:r>
        <w:t xml:space="preserve"> </w:t>
      </w:r>
      <w:proofErr w:type="spellStart"/>
      <w:r>
        <w:t>Duststop</w:t>
      </w:r>
      <w:proofErr w:type="spellEnd"/>
      <w:r>
        <w:t xml:space="preserve"> Coating</w:t>
      </w:r>
    </w:p>
    <w:p w14:paraId="053441AE" w14:textId="50E1C0BA" w:rsidR="00FA5BE9" w:rsidRDefault="00FA5BE9">
      <w:r>
        <w:t>Anvendelse:</w:t>
      </w:r>
    </w:p>
    <w:p w14:paraId="6FA86AF6" w14:textId="6B8E30EA" w:rsidR="00FA5BE9" w:rsidRDefault="00FA5BE9" w:rsidP="00DC5A5F">
      <w:pPr>
        <w:pStyle w:val="Listeafsnit"/>
        <w:numPr>
          <w:ilvl w:val="0"/>
          <w:numId w:val="1"/>
        </w:numPr>
      </w:pPr>
      <w:proofErr w:type="spellStart"/>
      <w:r>
        <w:t>Stroxx</w:t>
      </w:r>
      <w:proofErr w:type="spellEnd"/>
      <w:r>
        <w:t xml:space="preserve"> </w:t>
      </w:r>
      <w:proofErr w:type="spellStart"/>
      <w:r>
        <w:t>Duststop</w:t>
      </w:r>
      <w:proofErr w:type="spellEnd"/>
      <w:r>
        <w:t xml:space="preserve"> Coating anvendes til at minimere risikoen for spredning og indånding af sundhedsskadelige fibre og støv.</w:t>
      </w:r>
    </w:p>
    <w:p w14:paraId="0EC00B38" w14:textId="49E6023A" w:rsidR="00FA5BE9" w:rsidRDefault="00FA5BE9" w:rsidP="00DC5A5F">
      <w:pPr>
        <w:pStyle w:val="Listeafsnit"/>
        <w:numPr>
          <w:ilvl w:val="0"/>
          <w:numId w:val="1"/>
        </w:numPr>
      </w:pPr>
      <w:proofErr w:type="spellStart"/>
      <w:r>
        <w:t>Stroxx</w:t>
      </w:r>
      <w:proofErr w:type="spellEnd"/>
      <w:r>
        <w:t xml:space="preserve"> </w:t>
      </w:r>
      <w:proofErr w:type="spellStart"/>
      <w:r>
        <w:t>Duststop</w:t>
      </w:r>
      <w:proofErr w:type="spellEnd"/>
      <w:r>
        <w:t xml:space="preserve"> Coating kan anvendes til følgende:</w:t>
      </w:r>
    </w:p>
    <w:p w14:paraId="754BCA70" w14:textId="4B46493C" w:rsidR="00FA5BE9" w:rsidRDefault="00FA5BE9" w:rsidP="00DC5A5F">
      <w:pPr>
        <w:pStyle w:val="Listeafsnit"/>
        <w:numPr>
          <w:ilvl w:val="0"/>
          <w:numId w:val="1"/>
        </w:numPr>
      </w:pPr>
      <w:r>
        <w:t>Til at binde historisk støv, fibre og andre sundhedsskadelige stoffer ved renovering og nedbrydning.</w:t>
      </w:r>
    </w:p>
    <w:p w14:paraId="24DEED37" w14:textId="1D5073AE" w:rsidR="00FA5BE9" w:rsidRDefault="00FA5BE9" w:rsidP="00DC5A5F">
      <w:pPr>
        <w:pStyle w:val="Listeafsnit"/>
        <w:numPr>
          <w:ilvl w:val="0"/>
          <w:numId w:val="1"/>
        </w:numPr>
      </w:pPr>
      <w:r>
        <w:t>Til at binde fibre og historisk støv ved nedtagning af tagplader, isolering og andet byggemateriale.</w:t>
      </w:r>
    </w:p>
    <w:p w14:paraId="7413782B" w14:textId="7DB3E1A2" w:rsidR="00FA5BE9" w:rsidRDefault="00FA5BE9" w:rsidP="00DC5A5F">
      <w:pPr>
        <w:pStyle w:val="Listeafsnit"/>
        <w:numPr>
          <w:ilvl w:val="0"/>
          <w:numId w:val="1"/>
        </w:numPr>
      </w:pPr>
      <w:r>
        <w:t xml:space="preserve">Ved anvendelse af </w:t>
      </w:r>
      <w:proofErr w:type="spellStart"/>
      <w:r>
        <w:t>Stroxx</w:t>
      </w:r>
      <w:proofErr w:type="spellEnd"/>
      <w:r>
        <w:t xml:space="preserve"> </w:t>
      </w:r>
      <w:proofErr w:type="spellStart"/>
      <w:r>
        <w:t>Duststop</w:t>
      </w:r>
      <w:proofErr w:type="spellEnd"/>
      <w:r>
        <w:t xml:space="preserve"> Coating reduceres risiko for spredning af fibre og partikler til andre områder og efterfølgende rengøring </w:t>
      </w:r>
      <w:r w:rsidR="00DC5A5F">
        <w:t>bliver lettere.</w:t>
      </w:r>
    </w:p>
    <w:p w14:paraId="5DBBC76C" w14:textId="751049FE" w:rsidR="00DC5A5F" w:rsidRDefault="00DC5A5F" w:rsidP="00DC5A5F">
      <w:pPr>
        <w:pStyle w:val="Listeafsnit"/>
        <w:numPr>
          <w:ilvl w:val="0"/>
          <w:numId w:val="1"/>
        </w:numPr>
      </w:pPr>
      <w:r>
        <w:t xml:space="preserve">Anvendelse af </w:t>
      </w:r>
      <w:proofErr w:type="spellStart"/>
      <w:r>
        <w:t>Stroxx</w:t>
      </w:r>
      <w:proofErr w:type="spellEnd"/>
      <w:r>
        <w:t xml:space="preserve"> </w:t>
      </w:r>
      <w:proofErr w:type="spellStart"/>
      <w:r>
        <w:t>Duststop</w:t>
      </w:r>
      <w:proofErr w:type="spellEnd"/>
      <w:r>
        <w:t xml:space="preserve"> Coating erstatter ikke rengøring i henhold til Arbejdstilsynets regler.</w:t>
      </w:r>
    </w:p>
    <w:p w14:paraId="7877F287" w14:textId="3EA92CBC" w:rsidR="00DC5A5F" w:rsidRDefault="00DC5A5F" w:rsidP="00DC5A5F">
      <w:pPr>
        <w:pStyle w:val="Listeafsnit"/>
        <w:numPr>
          <w:ilvl w:val="0"/>
          <w:numId w:val="1"/>
        </w:numPr>
      </w:pPr>
      <w:proofErr w:type="spellStart"/>
      <w:r>
        <w:t>Stroxx</w:t>
      </w:r>
      <w:proofErr w:type="spellEnd"/>
      <w:r>
        <w:t xml:space="preserve"> </w:t>
      </w:r>
      <w:proofErr w:type="spellStart"/>
      <w:r>
        <w:t>Duststop</w:t>
      </w:r>
      <w:proofErr w:type="spellEnd"/>
      <w:r>
        <w:t xml:space="preserve"> Coating bør ikke anvendes på overflader der efterfølgende skal males eller på anden vis overfladebehandles.</w:t>
      </w:r>
    </w:p>
    <w:p w14:paraId="511F29A1" w14:textId="0730A7FD" w:rsidR="00DC5A5F" w:rsidRDefault="00DC5A5F">
      <w:r>
        <w:t>Anvendelse på asbestholdigt materiale:</w:t>
      </w:r>
    </w:p>
    <w:p w14:paraId="5ED3C13D" w14:textId="15F4E25D" w:rsidR="00047AC8" w:rsidRDefault="00047AC8" w:rsidP="009A5896">
      <w:pPr>
        <w:pStyle w:val="Listeafsnit"/>
        <w:numPr>
          <w:ilvl w:val="0"/>
          <w:numId w:val="2"/>
        </w:numPr>
      </w:pPr>
      <w:proofErr w:type="spellStart"/>
      <w:r>
        <w:t>Stroxx</w:t>
      </w:r>
      <w:proofErr w:type="spellEnd"/>
      <w:r>
        <w:t xml:space="preserve"> </w:t>
      </w:r>
      <w:proofErr w:type="spellStart"/>
      <w:r>
        <w:t>Duststop</w:t>
      </w:r>
      <w:proofErr w:type="spellEnd"/>
      <w:r>
        <w:t xml:space="preserve"> Coating anvendes med fordel til at binde asbestfibre ved kilden inden afmontering og bortskaffelse af asbestholdigt materiale som tagplader, skifereternit og isolering med asbestfibre. Derved reduceres antallet af asbestfibre der skal støvsuges væk.</w:t>
      </w:r>
    </w:p>
    <w:p w14:paraId="1065AA60" w14:textId="46732473" w:rsidR="00047AC8" w:rsidRDefault="00047AC8" w:rsidP="009A5896">
      <w:pPr>
        <w:pStyle w:val="Listeafsnit"/>
        <w:numPr>
          <w:ilvl w:val="0"/>
          <w:numId w:val="2"/>
        </w:numPr>
      </w:pPr>
      <w:proofErr w:type="spellStart"/>
      <w:r w:rsidRPr="00047AC8">
        <w:t>Stroxx</w:t>
      </w:r>
      <w:proofErr w:type="spellEnd"/>
      <w:r w:rsidRPr="00047AC8">
        <w:t xml:space="preserve"> </w:t>
      </w:r>
      <w:proofErr w:type="spellStart"/>
      <w:r w:rsidRPr="00047AC8">
        <w:t>Duststop</w:t>
      </w:r>
      <w:proofErr w:type="spellEnd"/>
      <w:r w:rsidRPr="00047AC8">
        <w:t xml:space="preserve"> Coating sprøjtes på </w:t>
      </w:r>
      <w:r>
        <w:t xml:space="preserve">en række af tagplader før nedtagning og ved skifereternit behandles taget et område </w:t>
      </w:r>
      <w:r w:rsidR="005E1365">
        <w:t>ad</w:t>
      </w:r>
      <w:r>
        <w:t xml:space="preserve"> gangen, der så nedtages.</w:t>
      </w:r>
    </w:p>
    <w:p w14:paraId="4EA34790" w14:textId="19AA09E5" w:rsidR="00047AC8" w:rsidRDefault="00047AC8" w:rsidP="009A5896">
      <w:pPr>
        <w:pStyle w:val="Listeafsnit"/>
        <w:numPr>
          <w:ilvl w:val="0"/>
          <w:numId w:val="2"/>
        </w:numPr>
      </w:pPr>
      <w:r>
        <w:t xml:space="preserve">Undgå at behandle for store områder </w:t>
      </w:r>
      <w:r w:rsidR="005E1365">
        <w:t>ad</w:t>
      </w:r>
      <w:r>
        <w:t xml:space="preserve"> gangen, da overfladen kan blive glat – ligeledes skal </w:t>
      </w:r>
      <w:r w:rsidR="009A5896">
        <w:t>væske der drypper fra taget opsamles og behandles som asbestaffald.</w:t>
      </w:r>
    </w:p>
    <w:p w14:paraId="711863B1" w14:textId="7FF13FED" w:rsidR="009A5896" w:rsidRDefault="009A5896" w:rsidP="009A5896">
      <w:pPr>
        <w:pStyle w:val="Listeafsnit"/>
        <w:numPr>
          <w:ilvl w:val="0"/>
          <w:numId w:val="2"/>
        </w:numPr>
      </w:pPr>
      <w:r>
        <w:t xml:space="preserve">Isolering med asbestfibre behandles med </w:t>
      </w:r>
      <w:proofErr w:type="spellStart"/>
      <w:r>
        <w:t>Stroxx</w:t>
      </w:r>
      <w:proofErr w:type="spellEnd"/>
      <w:r>
        <w:t xml:space="preserve"> </w:t>
      </w:r>
      <w:proofErr w:type="spellStart"/>
      <w:r>
        <w:t>Duststop</w:t>
      </w:r>
      <w:proofErr w:type="spellEnd"/>
      <w:r>
        <w:t xml:space="preserve"> Coating indtil overfladen er befugtet og efterfølgende håndteres isoleringen forsigtigt og pakkes i sække til asbestaffald som beskrevet i asbestbekendtgørelsen.</w:t>
      </w:r>
    </w:p>
    <w:p w14:paraId="422F1045" w14:textId="21EB6FAD" w:rsidR="009A5896" w:rsidRDefault="009A5896" w:rsidP="009A5896">
      <w:pPr>
        <w:pStyle w:val="Listeafsnit"/>
        <w:numPr>
          <w:ilvl w:val="0"/>
          <w:numId w:val="2"/>
        </w:numPr>
      </w:pPr>
      <w:proofErr w:type="spellStart"/>
      <w:r>
        <w:t>Stroxx</w:t>
      </w:r>
      <w:proofErr w:type="spellEnd"/>
      <w:r>
        <w:t xml:space="preserve"> </w:t>
      </w:r>
      <w:proofErr w:type="spellStart"/>
      <w:r>
        <w:t>Duststop</w:t>
      </w:r>
      <w:proofErr w:type="spellEnd"/>
      <w:r>
        <w:t xml:space="preserve"> Coating må ikke påføres emner der senere skal støvsuges og rengøres for asbestfibre.</w:t>
      </w:r>
    </w:p>
    <w:p w14:paraId="7A942774" w14:textId="57F99E64" w:rsidR="009A5896" w:rsidRDefault="009A5896" w:rsidP="009A5896">
      <w:pPr>
        <w:pStyle w:val="Listeafsnit"/>
        <w:numPr>
          <w:ilvl w:val="0"/>
          <w:numId w:val="2"/>
        </w:numPr>
      </w:pPr>
      <w:r>
        <w:t xml:space="preserve">Andet asbestholdigt materiale vædes med </w:t>
      </w:r>
      <w:proofErr w:type="spellStart"/>
      <w:r>
        <w:t>Stroxx</w:t>
      </w:r>
      <w:proofErr w:type="spellEnd"/>
      <w:r>
        <w:t xml:space="preserve"> </w:t>
      </w:r>
      <w:proofErr w:type="spellStart"/>
      <w:r>
        <w:t>Duststop</w:t>
      </w:r>
      <w:proofErr w:type="spellEnd"/>
      <w:r>
        <w:t xml:space="preserve"> Coating og behandles efterfølgende som asbestaffald.</w:t>
      </w:r>
    </w:p>
    <w:p w14:paraId="13B6ADE6" w14:textId="7A9F8D3A" w:rsidR="009A5896" w:rsidRDefault="009A5896">
      <w:r>
        <w:t xml:space="preserve">Anvendelse til binding af historisk </w:t>
      </w:r>
      <w:r w:rsidR="005E1365">
        <w:t xml:space="preserve">og sundhedsfarligt </w:t>
      </w:r>
      <w:r>
        <w:t>støv og fibre</w:t>
      </w:r>
      <w:r w:rsidR="005E1365">
        <w:t xml:space="preserve"> hvor der ikke er asbest – Typisk i byggerier efter 1986, hvor der blev indført totalforbud for brug af asbest i byggeri og industriprodukter.</w:t>
      </w:r>
    </w:p>
    <w:p w14:paraId="70F92173" w14:textId="3619FF3D" w:rsidR="005E1365" w:rsidRPr="001A2119" w:rsidRDefault="001A2119" w:rsidP="001A2119">
      <w:pPr>
        <w:pStyle w:val="Listeafsnit"/>
        <w:numPr>
          <w:ilvl w:val="0"/>
          <w:numId w:val="3"/>
        </w:numPr>
      </w:pPr>
      <w:proofErr w:type="spellStart"/>
      <w:r w:rsidRPr="001A2119">
        <w:lastRenderedPageBreak/>
        <w:t>Stroxx</w:t>
      </w:r>
      <w:proofErr w:type="spellEnd"/>
      <w:r w:rsidRPr="001A2119">
        <w:t xml:space="preserve"> </w:t>
      </w:r>
      <w:proofErr w:type="spellStart"/>
      <w:r w:rsidRPr="001A2119">
        <w:t>Duststop</w:t>
      </w:r>
      <w:proofErr w:type="spellEnd"/>
      <w:r w:rsidRPr="001A2119">
        <w:t xml:space="preserve"> Coating påføres med </w:t>
      </w:r>
      <w:r>
        <w:t xml:space="preserve">rygsprøjte indtil området er befugtet og der kan nu arbejdes med minimale gener. Hvis støv ligger i bunker eller i lag på flere millimeter kan </w:t>
      </w:r>
      <w:proofErr w:type="spellStart"/>
      <w:r>
        <w:t>Stroxx</w:t>
      </w:r>
      <w:proofErr w:type="spellEnd"/>
      <w:r>
        <w:t xml:space="preserve"> </w:t>
      </w:r>
      <w:proofErr w:type="spellStart"/>
      <w:r>
        <w:t>Duststop</w:t>
      </w:r>
      <w:proofErr w:type="spellEnd"/>
      <w:r>
        <w:t xml:space="preserve"> </w:t>
      </w:r>
      <w:proofErr w:type="spellStart"/>
      <w:r>
        <w:t>Sweeping</w:t>
      </w:r>
      <w:proofErr w:type="spellEnd"/>
      <w:r>
        <w:t xml:space="preserve"> med fordel anvendes.</w:t>
      </w:r>
    </w:p>
    <w:p w14:paraId="4618FF16" w14:textId="77777777" w:rsidR="005E1365" w:rsidRPr="001A2119" w:rsidRDefault="005E1365"/>
    <w:p w14:paraId="26E68B2F" w14:textId="7B18A75A" w:rsidR="00DC5A5F" w:rsidRDefault="001A2119">
      <w:proofErr w:type="spellStart"/>
      <w:r>
        <w:t>Stroxx</w:t>
      </w:r>
      <w:proofErr w:type="spellEnd"/>
      <w:r>
        <w:t xml:space="preserve"> </w:t>
      </w:r>
      <w:proofErr w:type="spellStart"/>
      <w:r>
        <w:t>Duststop</w:t>
      </w:r>
      <w:proofErr w:type="spellEnd"/>
      <w:r>
        <w:t xml:space="preserve"> Coating erstatter ikke brug af åndedrætsværn og andre lovpligtige værnemidler og ved asbestarbejde skal </w:t>
      </w:r>
      <w:proofErr w:type="spellStart"/>
      <w:r>
        <w:t>asbestbekendgørelsen</w:t>
      </w:r>
      <w:proofErr w:type="spellEnd"/>
      <w:r>
        <w:t xml:space="preserve"> følges.</w:t>
      </w:r>
    </w:p>
    <w:p w14:paraId="52A34DE8" w14:textId="2E8D7294" w:rsidR="001A2119" w:rsidRDefault="001A2119">
      <w:r>
        <w:t>Dækkeevne og blandingsforhold:</w:t>
      </w:r>
    </w:p>
    <w:p w14:paraId="083A30D5" w14:textId="7D979049" w:rsidR="001A2119" w:rsidRDefault="001A2119">
      <w:proofErr w:type="spellStart"/>
      <w:r>
        <w:t>Stroxx</w:t>
      </w:r>
      <w:proofErr w:type="spellEnd"/>
      <w:r>
        <w:t xml:space="preserve"> </w:t>
      </w:r>
      <w:proofErr w:type="spellStart"/>
      <w:r>
        <w:t>Duststop</w:t>
      </w:r>
      <w:proofErr w:type="spellEnd"/>
      <w:r>
        <w:t xml:space="preserve"> Coating er klar til brug og har en dækkeevne på 10-15 m2 afhængig af underlaget – hvis underlaget er særligt porøst eller sugende, reduceres dækkeevnen.</w:t>
      </w:r>
    </w:p>
    <w:p w14:paraId="73D033AC" w14:textId="34F794B6" w:rsidR="001A2119" w:rsidRDefault="001A2119">
      <w:proofErr w:type="spellStart"/>
      <w:r>
        <w:t>Stroxx</w:t>
      </w:r>
      <w:proofErr w:type="spellEnd"/>
      <w:r>
        <w:t xml:space="preserve"> </w:t>
      </w:r>
      <w:proofErr w:type="spellStart"/>
      <w:r>
        <w:t>Duststop</w:t>
      </w:r>
      <w:proofErr w:type="spellEnd"/>
      <w:r>
        <w:t xml:space="preserve"> Coating omrystes og påføres de udvalgte overflader med elektrisk eller manuel sprøjte. </w:t>
      </w:r>
      <w:proofErr w:type="spellStart"/>
      <w:r>
        <w:t>Airless</w:t>
      </w:r>
      <w:proofErr w:type="spellEnd"/>
      <w:r>
        <w:t xml:space="preserve"> – eller tryksprøjte må ikke anvendes da der så er risiko for at fibre og støv hvirvles op.</w:t>
      </w:r>
    </w:p>
    <w:p w14:paraId="4A4E0C1D" w14:textId="67C77B7A" w:rsidR="001A2119" w:rsidRPr="001A2119" w:rsidRDefault="001A2119">
      <w:r>
        <w:t xml:space="preserve">Efter </w:t>
      </w:r>
      <w:proofErr w:type="spellStart"/>
      <w:r>
        <w:t>Stroxx</w:t>
      </w:r>
      <w:proofErr w:type="spellEnd"/>
      <w:r>
        <w:t xml:space="preserve"> </w:t>
      </w:r>
      <w:proofErr w:type="spellStart"/>
      <w:r>
        <w:t>Duststop</w:t>
      </w:r>
      <w:proofErr w:type="spellEnd"/>
      <w:r>
        <w:t xml:space="preserve"> Coating</w:t>
      </w:r>
      <w:r w:rsidR="00B775F2">
        <w:t xml:space="preserve"> er påført kan arbejdet påbegyndes 15-30 minutter efter.</w:t>
      </w:r>
    </w:p>
    <w:sectPr w:rsidR="001A2119" w:rsidRPr="001A21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E2CB6"/>
    <w:multiLevelType w:val="hybridMultilevel"/>
    <w:tmpl w:val="E4622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A86611"/>
    <w:multiLevelType w:val="hybridMultilevel"/>
    <w:tmpl w:val="B358A5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C856AF0"/>
    <w:multiLevelType w:val="hybridMultilevel"/>
    <w:tmpl w:val="9188A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7031897">
    <w:abstractNumId w:val="1"/>
  </w:num>
  <w:num w:numId="2" w16cid:durableId="627513180">
    <w:abstractNumId w:val="2"/>
  </w:num>
  <w:num w:numId="3" w16cid:durableId="108622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E9"/>
    <w:rsid w:val="00047AC8"/>
    <w:rsid w:val="000F4E41"/>
    <w:rsid w:val="001A2119"/>
    <w:rsid w:val="00357B81"/>
    <w:rsid w:val="004D5DD3"/>
    <w:rsid w:val="005E1365"/>
    <w:rsid w:val="009A5896"/>
    <w:rsid w:val="00B775F2"/>
    <w:rsid w:val="00DC5A5F"/>
    <w:rsid w:val="00FA5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0C77"/>
  <w15:chartTrackingRefBased/>
  <w15:docId w15:val="{7F844DA0-CAD9-4E8E-8214-43AF699A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5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5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5BE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5BE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5BE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5BE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5BE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5BE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5BE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5BE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A5BE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A5BE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A5BE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A5BE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A5BE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A5BE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A5BE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A5BE9"/>
    <w:rPr>
      <w:rFonts w:eastAsiaTheme="majorEastAsia" w:cstheme="majorBidi"/>
      <w:color w:val="272727" w:themeColor="text1" w:themeTint="D8"/>
    </w:rPr>
  </w:style>
  <w:style w:type="paragraph" w:styleId="Titel">
    <w:name w:val="Title"/>
    <w:basedOn w:val="Normal"/>
    <w:next w:val="Normal"/>
    <w:link w:val="TitelTegn"/>
    <w:uiPriority w:val="10"/>
    <w:qFormat/>
    <w:rsid w:val="00FA5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A5BE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A5BE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A5BE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A5BE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A5BE9"/>
    <w:rPr>
      <w:i/>
      <w:iCs/>
      <w:color w:val="404040" w:themeColor="text1" w:themeTint="BF"/>
    </w:rPr>
  </w:style>
  <w:style w:type="paragraph" w:styleId="Listeafsnit">
    <w:name w:val="List Paragraph"/>
    <w:basedOn w:val="Normal"/>
    <w:uiPriority w:val="34"/>
    <w:qFormat/>
    <w:rsid w:val="00FA5BE9"/>
    <w:pPr>
      <w:ind w:left="720"/>
      <w:contextualSpacing/>
    </w:pPr>
  </w:style>
  <w:style w:type="character" w:styleId="Kraftigfremhvning">
    <w:name w:val="Intense Emphasis"/>
    <w:basedOn w:val="Standardskrifttypeiafsnit"/>
    <w:uiPriority w:val="21"/>
    <w:qFormat/>
    <w:rsid w:val="00FA5BE9"/>
    <w:rPr>
      <w:i/>
      <w:iCs/>
      <w:color w:val="0F4761" w:themeColor="accent1" w:themeShade="BF"/>
    </w:rPr>
  </w:style>
  <w:style w:type="paragraph" w:styleId="Strktcitat">
    <w:name w:val="Intense Quote"/>
    <w:basedOn w:val="Normal"/>
    <w:next w:val="Normal"/>
    <w:link w:val="StrktcitatTegn"/>
    <w:uiPriority w:val="30"/>
    <w:qFormat/>
    <w:rsid w:val="00FA5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A5BE9"/>
    <w:rPr>
      <w:i/>
      <w:iCs/>
      <w:color w:val="0F4761" w:themeColor="accent1" w:themeShade="BF"/>
    </w:rPr>
  </w:style>
  <w:style w:type="character" w:styleId="Kraftighenvisning">
    <w:name w:val="Intense Reference"/>
    <w:basedOn w:val="Standardskrifttypeiafsnit"/>
    <w:uiPriority w:val="32"/>
    <w:qFormat/>
    <w:rsid w:val="00FA5B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413</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Møller</dc:creator>
  <cp:keywords/>
  <dc:description/>
  <cp:lastModifiedBy>Allan Møller</cp:lastModifiedBy>
  <cp:revision>1</cp:revision>
  <dcterms:created xsi:type="dcterms:W3CDTF">2025-06-17T12:56:00Z</dcterms:created>
  <dcterms:modified xsi:type="dcterms:W3CDTF">2025-06-17T14:24:00Z</dcterms:modified>
</cp:coreProperties>
</file>